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2B0FB8" w:rsidTr="00380A66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:rsidR="002B0FB8" w:rsidRPr="00284358" w:rsidRDefault="004C65CD" w:rsidP="0054314D">
            <w:pPr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Утвержден</w:t>
            </w:r>
            <w:r w:rsidR="00284358">
              <w:rPr>
                <w:sz w:val="28"/>
                <w:szCs w:val="28"/>
              </w:rPr>
              <w:t xml:space="preserve"> приказ</w:t>
            </w:r>
            <w:r>
              <w:rPr>
                <w:sz w:val="28"/>
                <w:szCs w:val="28"/>
              </w:rPr>
              <w:t>ом</w:t>
            </w:r>
          </w:p>
        </w:tc>
      </w:tr>
    </w:tbl>
    <w:p w:rsidR="00284358" w:rsidRDefault="00284358" w:rsidP="00284358">
      <w:pPr>
        <w:pStyle w:val="3"/>
        <w:spacing w:before="0" w:line="240" w:lineRule="atLeast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</w:p>
    <w:p w:rsidR="00284358" w:rsidRPr="00284358" w:rsidRDefault="00284358" w:rsidP="00284358">
      <w:pPr>
        <w:rPr>
          <w:lang w:eastAsia="en-US"/>
        </w:rPr>
      </w:pPr>
    </w:p>
    <w:p w:rsidR="00284358" w:rsidRPr="0080189E" w:rsidRDefault="00284358" w:rsidP="00284358">
      <w:pPr>
        <w:pStyle w:val="3"/>
        <w:spacing w:before="0" w:line="240" w:lineRule="atLeast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r w:rsidRPr="0080189E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Перечень </w:t>
      </w:r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br/>
      </w:r>
      <w:r w:rsidRPr="0080189E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услуг по ремонту товара, ввезенного на территорию Республики Казахстан с территории государств-членов Евразийского экономического союза, включая его восстанов</w:t>
      </w:r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ление, замену составных частей</w:t>
      </w:r>
    </w:p>
    <w:p w:rsidR="00284358" w:rsidRDefault="00284358" w:rsidP="00284358">
      <w:pPr>
        <w:ind w:firstLine="709"/>
        <w:rPr>
          <w:sz w:val="28"/>
          <w:szCs w:val="28"/>
        </w:rPr>
      </w:pPr>
    </w:p>
    <w:p w:rsidR="008A2539" w:rsidRPr="008A2539" w:rsidRDefault="008A2539" w:rsidP="008A253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</w:t>
      </w:r>
      <w:r w:rsidRPr="008A2539">
        <w:rPr>
          <w:sz w:val="28"/>
          <w:szCs w:val="28"/>
        </w:rPr>
        <w:t>услуг по ремонту товара, ввезенного на территорию Республики Казахстан с территории государств-членов Евразийского экономического союза</w:t>
      </w:r>
      <w:r w:rsidR="004C65CD">
        <w:rPr>
          <w:sz w:val="28"/>
          <w:szCs w:val="28"/>
        </w:rPr>
        <w:t xml:space="preserve"> (далее – ЕАЭС)</w:t>
      </w:r>
      <w:r w:rsidRPr="008A2539">
        <w:rPr>
          <w:sz w:val="28"/>
          <w:szCs w:val="28"/>
        </w:rPr>
        <w:t>, включая его восстановление, замену составных частей</w:t>
      </w:r>
      <w:r>
        <w:rPr>
          <w:sz w:val="28"/>
          <w:szCs w:val="28"/>
          <w:lang w:val="kk-KZ"/>
        </w:rPr>
        <w:t xml:space="preserve"> разработан </w:t>
      </w:r>
      <w:r>
        <w:rPr>
          <w:color w:val="000000"/>
          <w:sz w:val="28"/>
          <w:szCs w:val="28"/>
        </w:rPr>
        <w:t xml:space="preserve">в </w:t>
      </w:r>
      <w:r w:rsidRPr="00B673CF">
        <w:rPr>
          <w:color w:val="000000"/>
          <w:sz w:val="28"/>
          <w:szCs w:val="28"/>
        </w:rPr>
        <w:t>соответствии с частью третьей подпункта 2) пункта 1</w:t>
      </w:r>
      <w:r>
        <w:rPr>
          <w:color w:val="000000"/>
          <w:sz w:val="28"/>
          <w:szCs w:val="28"/>
          <w:lang w:val="kk-KZ"/>
        </w:rPr>
        <w:t xml:space="preserve"> </w:t>
      </w:r>
      <w:r w:rsidRPr="008A2539">
        <w:rPr>
          <w:color w:val="000000"/>
          <w:sz w:val="28"/>
          <w:szCs w:val="28"/>
          <w:lang w:val="kk-KZ"/>
        </w:rPr>
        <w:t>статьи 525 Налогов</w:t>
      </w:r>
      <w:r>
        <w:rPr>
          <w:color w:val="000000"/>
          <w:sz w:val="28"/>
          <w:szCs w:val="28"/>
          <w:lang w:val="kk-KZ"/>
        </w:rPr>
        <w:t xml:space="preserve">ого кодекса Республики Казахстан и </w:t>
      </w:r>
      <w:r w:rsidR="004C65CD">
        <w:rPr>
          <w:color w:val="000000"/>
          <w:sz w:val="28"/>
          <w:szCs w:val="28"/>
          <w:lang w:val="kk-KZ"/>
        </w:rPr>
        <w:t>включает</w:t>
      </w:r>
      <w:r>
        <w:rPr>
          <w:color w:val="000000"/>
          <w:sz w:val="28"/>
          <w:szCs w:val="28"/>
          <w:lang w:val="kk-KZ"/>
        </w:rPr>
        <w:t xml:space="preserve"> следующи</w:t>
      </w:r>
      <w:r w:rsidR="004C65CD">
        <w:rPr>
          <w:color w:val="000000"/>
          <w:sz w:val="28"/>
          <w:szCs w:val="28"/>
          <w:lang w:val="kk-KZ"/>
        </w:rPr>
        <w:t>е</w:t>
      </w:r>
      <w:r>
        <w:rPr>
          <w:color w:val="000000"/>
          <w:sz w:val="28"/>
          <w:szCs w:val="28"/>
          <w:lang w:val="kk-KZ"/>
        </w:rPr>
        <w:t xml:space="preserve"> услуг</w:t>
      </w:r>
      <w:r w:rsidR="004C65CD">
        <w:rPr>
          <w:color w:val="000000"/>
          <w:sz w:val="28"/>
          <w:szCs w:val="28"/>
          <w:lang w:val="kk-KZ"/>
        </w:rPr>
        <w:t>и</w:t>
      </w:r>
      <w:r w:rsidRPr="008A2539">
        <w:rPr>
          <w:color w:val="000000"/>
          <w:sz w:val="28"/>
          <w:szCs w:val="28"/>
        </w:rPr>
        <w:t>:</w:t>
      </w:r>
    </w:p>
    <w:p w:rsidR="00284358" w:rsidRPr="0080189E" w:rsidRDefault="00CD43D6" w:rsidP="00284358">
      <w:pPr>
        <w:pStyle w:val="ab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CD43D6">
        <w:rPr>
          <w:sz w:val="28"/>
          <w:szCs w:val="28"/>
        </w:rPr>
        <w:t xml:space="preserve">) </w:t>
      </w:r>
      <w:r w:rsidR="00284358" w:rsidRPr="0080189E">
        <w:rPr>
          <w:sz w:val="28"/>
          <w:szCs w:val="28"/>
        </w:rPr>
        <w:t xml:space="preserve">по ремонту воздушного транспортного средства, ввезенного на территорию Республики Казахстан с территории государств-членов </w:t>
      </w:r>
      <w:r w:rsidR="004C65CD">
        <w:rPr>
          <w:sz w:val="28"/>
          <w:szCs w:val="28"/>
        </w:rPr>
        <w:t>ЕАЭС</w:t>
      </w:r>
      <w:r w:rsidR="00284358" w:rsidRPr="0080189E">
        <w:rPr>
          <w:sz w:val="28"/>
          <w:szCs w:val="28"/>
        </w:rPr>
        <w:t>, включая его восстано</w:t>
      </w:r>
      <w:r>
        <w:rPr>
          <w:sz w:val="28"/>
          <w:szCs w:val="28"/>
        </w:rPr>
        <w:t>вление, замену составных частей</w:t>
      </w:r>
      <w:r w:rsidR="00C40722" w:rsidRPr="006E1F2C">
        <w:rPr>
          <w:sz w:val="28"/>
          <w:szCs w:val="28"/>
        </w:rPr>
        <w:t>;</w:t>
      </w:r>
    </w:p>
    <w:p w:rsidR="00284358" w:rsidRPr="0080189E" w:rsidRDefault="00CD43D6" w:rsidP="00284358">
      <w:pPr>
        <w:pStyle w:val="ab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CD43D6">
        <w:rPr>
          <w:sz w:val="28"/>
          <w:szCs w:val="28"/>
        </w:rPr>
        <w:t xml:space="preserve">) </w:t>
      </w:r>
      <w:r w:rsidR="00284358" w:rsidRPr="0080189E">
        <w:rPr>
          <w:sz w:val="28"/>
          <w:szCs w:val="28"/>
        </w:rPr>
        <w:t xml:space="preserve">по ремонту железнодорожного транспортного средства, ввезенного на территорию Республики Казахстан с территории государств-членов </w:t>
      </w:r>
      <w:r w:rsidR="00284358">
        <w:rPr>
          <w:sz w:val="28"/>
          <w:szCs w:val="28"/>
        </w:rPr>
        <w:t>ЕАЭС</w:t>
      </w:r>
      <w:r w:rsidR="00284358" w:rsidRPr="0080189E">
        <w:rPr>
          <w:sz w:val="28"/>
          <w:szCs w:val="28"/>
        </w:rPr>
        <w:t>, включая его восстано</w:t>
      </w:r>
      <w:r w:rsidR="00C40722">
        <w:rPr>
          <w:sz w:val="28"/>
          <w:szCs w:val="28"/>
        </w:rPr>
        <w:t>вление, замену составных частей</w:t>
      </w:r>
      <w:r w:rsidR="00C40722" w:rsidRPr="006E1F2C">
        <w:rPr>
          <w:sz w:val="28"/>
          <w:szCs w:val="28"/>
        </w:rPr>
        <w:t>;</w:t>
      </w:r>
    </w:p>
    <w:p w:rsidR="00284358" w:rsidRPr="00830F83" w:rsidRDefault="00CD43D6" w:rsidP="00284358">
      <w:pPr>
        <w:pStyle w:val="ab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CD43D6">
        <w:rPr>
          <w:sz w:val="28"/>
          <w:szCs w:val="28"/>
        </w:rPr>
        <w:t xml:space="preserve">) </w:t>
      </w:r>
      <w:r w:rsidR="00284358" w:rsidRPr="0080189E">
        <w:rPr>
          <w:sz w:val="28"/>
          <w:szCs w:val="28"/>
        </w:rPr>
        <w:t>по ремонту внутреннего водного транспортного средства, ввезенного на территорию Республики Казахстан с территории</w:t>
      </w:r>
      <w:r w:rsidR="004C65CD">
        <w:rPr>
          <w:sz w:val="28"/>
          <w:szCs w:val="28"/>
        </w:rPr>
        <w:t xml:space="preserve"> </w:t>
      </w:r>
      <w:r w:rsidR="00284358" w:rsidRPr="0080189E">
        <w:rPr>
          <w:sz w:val="28"/>
          <w:szCs w:val="28"/>
        </w:rPr>
        <w:t xml:space="preserve">государств-членов </w:t>
      </w:r>
      <w:r w:rsidR="00284358">
        <w:rPr>
          <w:sz w:val="28"/>
          <w:szCs w:val="28"/>
        </w:rPr>
        <w:t>ЕАЭС</w:t>
      </w:r>
      <w:r w:rsidR="00284358" w:rsidRPr="0080189E">
        <w:rPr>
          <w:sz w:val="28"/>
          <w:szCs w:val="28"/>
        </w:rPr>
        <w:t>, включая его восстановление</w:t>
      </w:r>
      <w:r w:rsidR="00C40722">
        <w:rPr>
          <w:sz w:val="28"/>
          <w:szCs w:val="28"/>
        </w:rPr>
        <w:t>, замену составных частей</w:t>
      </w:r>
      <w:r w:rsidR="00C40722" w:rsidRPr="006E1F2C">
        <w:rPr>
          <w:sz w:val="28"/>
          <w:szCs w:val="28"/>
        </w:rPr>
        <w:t>;</w:t>
      </w:r>
    </w:p>
    <w:p w:rsidR="00284358" w:rsidRPr="00830F83" w:rsidRDefault="00CD43D6" w:rsidP="00284358">
      <w:pPr>
        <w:pStyle w:val="ab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CD43D6">
        <w:rPr>
          <w:sz w:val="28"/>
          <w:szCs w:val="28"/>
        </w:rPr>
        <w:t xml:space="preserve">) </w:t>
      </w:r>
      <w:r w:rsidR="00284358" w:rsidRPr="00830F83">
        <w:rPr>
          <w:sz w:val="28"/>
          <w:szCs w:val="28"/>
        </w:rPr>
        <w:t xml:space="preserve">по ремонту морского транспортного средства, ввезенного на территорию Республики Казахстан с территории государств-членов </w:t>
      </w:r>
      <w:r w:rsidR="00284358">
        <w:rPr>
          <w:sz w:val="28"/>
          <w:szCs w:val="28"/>
        </w:rPr>
        <w:t>ЕАЭС</w:t>
      </w:r>
      <w:r w:rsidR="00284358" w:rsidRPr="00830F83">
        <w:rPr>
          <w:sz w:val="28"/>
          <w:szCs w:val="28"/>
        </w:rPr>
        <w:t>, включая его восстано</w:t>
      </w:r>
      <w:r w:rsidR="00C40722">
        <w:rPr>
          <w:sz w:val="28"/>
          <w:szCs w:val="28"/>
        </w:rPr>
        <w:t>вление, замену составных частей</w:t>
      </w:r>
      <w:r w:rsidR="00C40722" w:rsidRPr="006E1F2C">
        <w:rPr>
          <w:sz w:val="28"/>
          <w:szCs w:val="28"/>
        </w:rPr>
        <w:t>;</w:t>
      </w:r>
    </w:p>
    <w:p w:rsidR="00284358" w:rsidRPr="00830F83" w:rsidRDefault="00CD43D6" w:rsidP="00284358">
      <w:pPr>
        <w:pStyle w:val="ab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CD43D6">
        <w:rPr>
          <w:sz w:val="28"/>
          <w:szCs w:val="28"/>
        </w:rPr>
        <w:t xml:space="preserve">5) </w:t>
      </w:r>
      <w:r w:rsidR="00284358" w:rsidRPr="00830F83">
        <w:rPr>
          <w:sz w:val="28"/>
          <w:szCs w:val="28"/>
        </w:rPr>
        <w:t xml:space="preserve">по ремонту самодвижущихся подводных снарядов (торпед) и оборудования (изделий) судовой гидравлики, ввезенных на территорию Республики Казахстан с территории государств-членов </w:t>
      </w:r>
      <w:r w:rsidR="00284358">
        <w:rPr>
          <w:sz w:val="28"/>
          <w:szCs w:val="28"/>
        </w:rPr>
        <w:t>ЕАЭС</w:t>
      </w:r>
      <w:r w:rsidR="00284358" w:rsidRPr="00830F83">
        <w:rPr>
          <w:sz w:val="28"/>
          <w:szCs w:val="28"/>
        </w:rPr>
        <w:t>, включая его восстановление, замену составных частей.</w:t>
      </w:r>
    </w:p>
    <w:p w:rsidR="0099366C" w:rsidRDefault="0099366C" w:rsidP="00B5779B">
      <w:pPr>
        <w:jc w:val="center"/>
        <w:rPr>
          <w:b/>
          <w:sz w:val="28"/>
          <w:szCs w:val="28"/>
        </w:rPr>
      </w:pPr>
    </w:p>
    <w:sectPr w:rsidR="0099366C" w:rsidSect="00AD1665">
      <w:headerReference w:type="default" r:id="rId6"/>
      <w:pgSz w:w="11906" w:h="16838"/>
      <w:pgMar w:top="1134" w:right="850" w:bottom="1134" w:left="1276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0E23" w:rsidRDefault="00590E23" w:rsidP="00AD1665">
      <w:r>
        <w:separator/>
      </w:r>
    </w:p>
  </w:endnote>
  <w:endnote w:type="continuationSeparator" w:id="0">
    <w:p w:rsidR="00590E23" w:rsidRDefault="00590E23" w:rsidP="00AD1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0E23" w:rsidRDefault="00590E23" w:rsidP="00AD1665">
      <w:r>
        <w:separator/>
      </w:r>
    </w:p>
  </w:footnote>
  <w:footnote w:type="continuationSeparator" w:id="0">
    <w:p w:rsidR="00590E23" w:rsidRDefault="00590E23" w:rsidP="00AD16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78927143"/>
      <w:docPartObj>
        <w:docPartGallery w:val="Page Numbers (Top of Page)"/>
        <w:docPartUnique/>
      </w:docPartObj>
    </w:sdtPr>
    <w:sdtEndPr/>
    <w:sdtContent>
      <w:p w:rsidR="00AD1665" w:rsidRDefault="00AD1665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46D7">
          <w:rPr>
            <w:noProof/>
          </w:rPr>
          <w:t>2</w:t>
        </w:r>
        <w:r>
          <w:fldChar w:fldCharType="end"/>
        </w:r>
      </w:p>
    </w:sdtContent>
  </w:sdt>
  <w:p w:rsidR="00AD1665" w:rsidRDefault="00AD1665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66C"/>
    <w:rsid w:val="000D68F9"/>
    <w:rsid w:val="001416AD"/>
    <w:rsid w:val="00196968"/>
    <w:rsid w:val="00284358"/>
    <w:rsid w:val="002B0FB8"/>
    <w:rsid w:val="002E524A"/>
    <w:rsid w:val="003346DB"/>
    <w:rsid w:val="00380A66"/>
    <w:rsid w:val="004746D7"/>
    <w:rsid w:val="004C65CD"/>
    <w:rsid w:val="0054314D"/>
    <w:rsid w:val="00590E23"/>
    <w:rsid w:val="00664407"/>
    <w:rsid w:val="007E2E5D"/>
    <w:rsid w:val="008A2539"/>
    <w:rsid w:val="008E09E1"/>
    <w:rsid w:val="0099366C"/>
    <w:rsid w:val="009C30F8"/>
    <w:rsid w:val="00A873C9"/>
    <w:rsid w:val="00AD1665"/>
    <w:rsid w:val="00AE2439"/>
    <w:rsid w:val="00B0736F"/>
    <w:rsid w:val="00B5779B"/>
    <w:rsid w:val="00BC4096"/>
    <w:rsid w:val="00C40722"/>
    <w:rsid w:val="00CD4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61D508-8C9C-4601-8BC5-56330160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284358"/>
    <w:pPr>
      <w:keepNext/>
      <w:keepLines/>
      <w:spacing w:before="40" w:line="276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8435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paragraph" w:styleId="ab">
    <w:name w:val="Normal (Web)"/>
    <w:basedOn w:val="a"/>
    <w:uiPriority w:val="99"/>
    <w:unhideWhenUsed/>
    <w:rsid w:val="00284358"/>
    <w:pPr>
      <w:spacing w:before="100" w:beforeAutospacing="1" w:after="100" w:afterAutospacing="1"/>
    </w:pPr>
  </w:style>
  <w:style w:type="paragraph" w:styleId="ac">
    <w:name w:val="header"/>
    <w:basedOn w:val="a"/>
    <w:link w:val="ad"/>
    <w:uiPriority w:val="99"/>
    <w:unhideWhenUsed/>
    <w:rsid w:val="00AD1665"/>
    <w:pPr>
      <w:tabs>
        <w:tab w:val="center" w:pos="4844"/>
        <w:tab w:val="right" w:pos="968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D16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AD1665"/>
    <w:pPr>
      <w:tabs>
        <w:tab w:val="center" w:pos="4844"/>
        <w:tab w:val="right" w:pos="968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D166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Рахым Жанатбеков Жанатбекулы</cp:lastModifiedBy>
  <cp:revision>2</cp:revision>
  <dcterms:created xsi:type="dcterms:W3CDTF">2025-11-13T11:20:00Z</dcterms:created>
  <dcterms:modified xsi:type="dcterms:W3CDTF">2025-11-13T11:20:00Z</dcterms:modified>
</cp:coreProperties>
</file>